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F9F7DCE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8921FA">
        <w:rPr>
          <w:sz w:val="28"/>
          <w:szCs w:val="28"/>
        </w:rPr>
        <w:t>5</w:t>
      </w:r>
      <w:r w:rsidR="0086567B">
        <w:rPr>
          <w:sz w:val="28"/>
          <w:szCs w:val="28"/>
        </w:rPr>
        <w:t>.0</w:t>
      </w:r>
      <w:r w:rsidR="008921FA">
        <w:rPr>
          <w:sz w:val="28"/>
          <w:szCs w:val="28"/>
        </w:rPr>
        <w:t>3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8921FA">
        <w:rPr>
          <w:sz w:val="28"/>
          <w:szCs w:val="28"/>
        </w:rPr>
        <w:t>6</w:t>
      </w:r>
      <w:r w:rsidR="00866C24">
        <w:rPr>
          <w:sz w:val="28"/>
          <w:szCs w:val="28"/>
        </w:rPr>
        <w:t>8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55E25A38" w14:textId="77777777" w:rsidR="00BF7BD4" w:rsidRPr="00B62014" w:rsidRDefault="00BF7BD4" w:rsidP="00BF7BD4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  <w:r w:rsidRPr="00B62014">
        <w:rPr>
          <w:b/>
          <w:sz w:val="28"/>
          <w:szCs w:val="28"/>
        </w:rPr>
        <w:t>Об утверждении Порядка принятия решения</w:t>
      </w:r>
      <w:r>
        <w:rPr>
          <w:b/>
          <w:sz w:val="28"/>
          <w:szCs w:val="28"/>
        </w:rPr>
        <w:t xml:space="preserve"> </w:t>
      </w:r>
      <w:r w:rsidRPr="00B62014">
        <w:rPr>
          <w:b/>
          <w:sz w:val="28"/>
          <w:szCs w:val="28"/>
        </w:rPr>
        <w:t xml:space="preserve">о применении к депутату Думы Вышневолоцкого городского округа, Главе Вышневолоцкого городского округа мер ответственности, </w:t>
      </w:r>
      <w:r>
        <w:rPr>
          <w:b/>
          <w:sz w:val="28"/>
          <w:szCs w:val="28"/>
        </w:rPr>
        <w:t>указанных в</w:t>
      </w:r>
      <w:r w:rsidRPr="00B62014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сти</w:t>
      </w:r>
      <w:r w:rsidRPr="00B62014">
        <w:rPr>
          <w:b/>
          <w:sz w:val="28"/>
          <w:szCs w:val="28"/>
        </w:rPr>
        <w:t xml:space="preserve"> 7.3-1 статьи 40 Федерального закона </w:t>
      </w:r>
      <w:r>
        <w:rPr>
          <w:b/>
          <w:sz w:val="28"/>
          <w:szCs w:val="28"/>
        </w:rPr>
        <w:t xml:space="preserve">от 06.10.2003 № 131-ФЗ </w:t>
      </w:r>
      <w:r w:rsidRPr="00B62014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14:paraId="67ABF5CD" w14:textId="77777777" w:rsidR="00BF7BD4" w:rsidRDefault="00BF7BD4" w:rsidP="00BF7BD4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14:paraId="4B01A30C" w14:textId="77777777" w:rsidR="00BF7BD4" w:rsidRPr="00B62014" w:rsidRDefault="00BF7BD4" w:rsidP="00BF7B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01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Уставом Вышневолоцкого городского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014">
        <w:rPr>
          <w:rFonts w:ascii="Times New Roman" w:hAnsi="Times New Roman" w:cs="Times New Roman"/>
          <w:sz w:val="28"/>
          <w:szCs w:val="28"/>
        </w:rPr>
        <w:t xml:space="preserve"> Дума Вышневолоцкого городского округа решила:</w:t>
      </w:r>
      <w:proofErr w:type="gramEnd"/>
    </w:p>
    <w:p w14:paraId="18D8DA94" w14:textId="77777777" w:rsidR="00BF7BD4" w:rsidRPr="001946DC" w:rsidRDefault="00BF7BD4" w:rsidP="00BF7BD4">
      <w:pPr>
        <w:widowControl w:val="0"/>
        <w:tabs>
          <w:tab w:val="left" w:pos="9356"/>
        </w:tabs>
        <w:ind w:firstLine="851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C942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применении к депутату Думы Вышневолоцкого городского округа,</w:t>
      </w:r>
      <w:r w:rsidRPr="009A53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Вышневолоцкого городского округа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(приложение)</w:t>
      </w:r>
      <w:r w:rsidRPr="001946DC">
        <w:rPr>
          <w:sz w:val="28"/>
          <w:szCs w:val="28"/>
        </w:rPr>
        <w:t>.</w:t>
      </w:r>
    </w:p>
    <w:p w14:paraId="524623BA" w14:textId="77777777" w:rsidR="00BF7BD4" w:rsidRDefault="00BF7BD4" w:rsidP="00BF7B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2. </w:t>
      </w:r>
      <w:r w:rsidRPr="00033046">
        <w:rPr>
          <w:sz w:val="28"/>
        </w:rPr>
        <w:t>Настоящее решение вступает в силу со дня его принятия</w:t>
      </w:r>
      <w:r>
        <w:rPr>
          <w:sz w:val="28"/>
        </w:rPr>
        <w:t xml:space="preserve">, </w:t>
      </w:r>
      <w:r w:rsidRPr="007408F2">
        <w:rPr>
          <w:sz w:val="28"/>
          <w:szCs w:val="28"/>
        </w:rPr>
        <w:t xml:space="preserve">подлежит официальному опубликованию в газете «Вышневолоцкая правда» и размещению на официальном сайте </w:t>
      </w:r>
      <w:r>
        <w:rPr>
          <w:sz w:val="28"/>
          <w:szCs w:val="28"/>
        </w:rPr>
        <w:t xml:space="preserve">муниципального образования Вышневолоцкий городской округ </w:t>
      </w:r>
      <w:r w:rsidRPr="007408F2">
        <w:rPr>
          <w:sz w:val="28"/>
          <w:szCs w:val="28"/>
        </w:rPr>
        <w:t>в информационно-телекоммуникационной сети «Интернет».</w:t>
      </w:r>
    </w:p>
    <w:p w14:paraId="67D566BE" w14:textId="77777777" w:rsidR="00BF7BD4" w:rsidRDefault="00BF7BD4" w:rsidP="00BF7BD4">
      <w:pPr>
        <w:widowControl w:val="0"/>
        <w:ind w:firstLine="539"/>
        <w:jc w:val="both"/>
        <w:rPr>
          <w:sz w:val="28"/>
          <w:szCs w:val="28"/>
        </w:rPr>
      </w:pPr>
    </w:p>
    <w:p w14:paraId="00D36E81" w14:textId="77777777" w:rsidR="00BF7BD4" w:rsidRDefault="00BF7BD4" w:rsidP="00BF7BD4">
      <w:pPr>
        <w:widowControl w:val="0"/>
        <w:ind w:firstLine="539"/>
        <w:jc w:val="both"/>
        <w:rPr>
          <w:sz w:val="28"/>
          <w:szCs w:val="28"/>
        </w:rPr>
      </w:pPr>
    </w:p>
    <w:p w14:paraId="4A42F86B" w14:textId="77777777" w:rsidR="00BF7BD4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06410B80" w14:textId="0D8C1FC3" w:rsidR="00BF7BD4" w:rsidRPr="007408F2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7408F2">
        <w:rPr>
          <w:rFonts w:ascii="Times New Roman" w:hAnsi="Times New Roman" w:cs="Times New Roman"/>
          <w:sz w:val="28"/>
          <w:szCs w:val="28"/>
        </w:rPr>
        <w:tab/>
      </w:r>
      <w:r w:rsidRPr="007408F2">
        <w:rPr>
          <w:rFonts w:ascii="Times New Roman" w:hAnsi="Times New Roman" w:cs="Times New Roman"/>
          <w:sz w:val="28"/>
          <w:szCs w:val="28"/>
        </w:rPr>
        <w:tab/>
      </w:r>
      <w:r w:rsidRPr="007408F2">
        <w:rPr>
          <w:rFonts w:ascii="Times New Roman" w:hAnsi="Times New Roman" w:cs="Times New Roman"/>
          <w:sz w:val="28"/>
          <w:szCs w:val="28"/>
        </w:rPr>
        <w:tab/>
      </w:r>
      <w:r w:rsidRPr="00740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8F2">
        <w:rPr>
          <w:rFonts w:ascii="Times New Roman" w:hAnsi="Times New Roman" w:cs="Times New Roman"/>
          <w:sz w:val="28"/>
          <w:szCs w:val="28"/>
        </w:rPr>
        <w:t>Н.П. Рощина</w:t>
      </w:r>
    </w:p>
    <w:p w14:paraId="0862D84A" w14:textId="77777777" w:rsidR="00BF7BD4" w:rsidRPr="007408F2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10377E" w14:textId="77777777" w:rsidR="00BF7BD4" w:rsidRPr="007408F2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302DC7D9" w14:textId="53AB311D" w:rsidR="00BF7BD4" w:rsidRPr="007408F2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F2">
        <w:rPr>
          <w:rFonts w:ascii="Times New Roman" w:hAnsi="Times New Roman" w:cs="Times New Roman"/>
          <w:sz w:val="28"/>
          <w:szCs w:val="28"/>
        </w:rPr>
        <w:t xml:space="preserve"> Н.Н. Адров</w:t>
      </w:r>
    </w:p>
    <w:p w14:paraId="675898F6" w14:textId="77777777" w:rsidR="00BF7BD4" w:rsidRDefault="00BF7BD4" w:rsidP="00BF7BD4">
      <w:pPr>
        <w:pStyle w:val="ConsPlusNormal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BF7BD4" w14:paraId="077E6984" w14:textId="77777777" w:rsidTr="00BF7BD4">
        <w:tc>
          <w:tcPr>
            <w:tcW w:w="2658" w:type="dxa"/>
          </w:tcPr>
          <w:p w14:paraId="57ABEE35" w14:textId="77777777" w:rsidR="00BF7BD4" w:rsidRDefault="00BF7BD4" w:rsidP="00BF7B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358D4435" w14:textId="5AF23D03" w:rsidR="00BF7BD4" w:rsidRDefault="00BF7BD4" w:rsidP="00866C2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 от 25.03.2020 № 16</w:t>
            </w:r>
            <w:r w:rsidR="00866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98804FE" w14:textId="77777777" w:rsidR="00BF7BD4" w:rsidRDefault="00BF7BD4" w:rsidP="00BF7BD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EA8AAA" w14:textId="77777777" w:rsidR="00BF7BD4" w:rsidRPr="006A7657" w:rsidRDefault="00BF7BD4" w:rsidP="00BF7BD4">
      <w:pPr>
        <w:widowControl w:val="0"/>
        <w:jc w:val="center"/>
        <w:rPr>
          <w:b/>
          <w:sz w:val="28"/>
          <w:szCs w:val="28"/>
        </w:rPr>
      </w:pPr>
      <w:r w:rsidRPr="006A7657">
        <w:rPr>
          <w:b/>
          <w:sz w:val="28"/>
          <w:szCs w:val="28"/>
        </w:rPr>
        <w:t>Порядок</w:t>
      </w:r>
    </w:p>
    <w:p w14:paraId="53D66CAE" w14:textId="3A11F93E" w:rsidR="00BF7BD4" w:rsidRPr="006A7657" w:rsidRDefault="00BF7BD4" w:rsidP="00BF7B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7657">
        <w:rPr>
          <w:b/>
          <w:sz w:val="28"/>
          <w:szCs w:val="28"/>
        </w:rPr>
        <w:t xml:space="preserve">принятия решения о применении к депутату Думы Вышневолоцкого городского округа, Главе Вышневолоцкого городского округа мер ответственности, </w:t>
      </w:r>
      <w:r w:rsidRPr="00C80918">
        <w:rPr>
          <w:b/>
          <w:sz w:val="28"/>
          <w:szCs w:val="28"/>
        </w:rPr>
        <w:t>указанных в части 7.3-1 статьи 40 Федерального закона от 06.10.2003 № 131-ФЗ</w:t>
      </w:r>
      <w:r w:rsidRPr="006A7657">
        <w:rPr>
          <w:b/>
          <w:sz w:val="28"/>
          <w:szCs w:val="28"/>
        </w:rPr>
        <w:t xml:space="preserve"> «Об общих принципах организации местного самоуправления  в Российской Федерации»</w:t>
      </w:r>
    </w:p>
    <w:p w14:paraId="64142FA4" w14:textId="77777777" w:rsidR="00BF7BD4" w:rsidRPr="006A7657" w:rsidRDefault="00BF7BD4" w:rsidP="00BF7B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5749E03" w14:textId="77777777" w:rsidR="00BF7BD4" w:rsidRPr="006A7657" w:rsidRDefault="00BF7BD4" w:rsidP="00BF7BD4">
      <w:pPr>
        <w:pStyle w:val="ConsPlusDocList"/>
        <w:widowControl w:val="0"/>
        <w:tabs>
          <w:tab w:val="left" w:pos="0"/>
        </w:tabs>
        <w:ind w:firstLine="851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6A765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A7657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6A7657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Думой Вышневолоцкого городского округа решения о применении к депутату Думы Вышневолоцкого городского округа (далее – депутат), </w:t>
      </w:r>
      <w:r w:rsidRPr="006A7657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A7657">
        <w:rPr>
          <w:rFonts w:ascii="Times New Roman" w:eastAsia="Arial" w:hAnsi="Times New Roman" w:cs="Times New Roman"/>
          <w:sz w:val="28"/>
          <w:szCs w:val="28"/>
        </w:rPr>
        <w:t>Вышневолоцкого городского округа,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 w:rsidRPr="006A765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A7657">
        <w:rPr>
          <w:rFonts w:ascii="Times New Roman" w:eastAsia="Arial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C80918">
        <w:rPr>
          <w:rFonts w:ascii="Times New Roman" w:hAnsi="Times New Roman" w:cs="Times New Roman"/>
          <w:sz w:val="28"/>
          <w:szCs w:val="28"/>
        </w:rPr>
        <w:t>указанных в части 7.3-1 статьи 40 Федерального закона от 06.10.2003 № 131-ФЗ</w:t>
      </w:r>
      <w:r w:rsidRPr="006A765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мера ответственности)</w:t>
      </w:r>
      <w:r w:rsidRPr="006A76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DEC776" w14:textId="77777777" w:rsidR="00BF7BD4" w:rsidRPr="006A7657" w:rsidRDefault="00BF7BD4" w:rsidP="00BF7BD4">
      <w:pPr>
        <w:pStyle w:val="Standard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57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6A7657">
        <w:rPr>
          <w:rFonts w:ascii="Times New Roman" w:hAnsi="Times New Roman" w:cs="Times New Roman"/>
          <w:sz w:val="28"/>
          <w:szCs w:val="28"/>
        </w:rPr>
        <w:t>Решение Думы Вышневолоцкого городского округа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14:paraId="1E96C2C6" w14:textId="41BB71D8" w:rsidR="00BF7BD4" w:rsidRPr="006A7657" w:rsidRDefault="00BF7BD4" w:rsidP="00BF7BD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3</w:t>
      </w:r>
      <w:r w:rsidRPr="006A7657">
        <w:rPr>
          <w:sz w:val="28"/>
          <w:szCs w:val="28"/>
        </w:rPr>
        <w:t>. При поступлении в Думу Вышневолоцкого городского округа заявления Губернатора Тверской области о применении к депутату, Главе Вышневолоцкого городского округа мер ответственности (далее - заявление) Председатель Думы Вышневолоцкого городского округа в 10-дневный срок:</w:t>
      </w:r>
    </w:p>
    <w:p w14:paraId="18BAF5A8" w14:textId="77777777" w:rsidR="00BF7BD4" w:rsidRPr="006A7657" w:rsidRDefault="00BF7BD4" w:rsidP="00BF7BD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7657">
        <w:rPr>
          <w:sz w:val="28"/>
          <w:szCs w:val="28"/>
        </w:rPr>
        <w:t>.1. 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течение 7 рабочих дней представить письменные пояснения по существу выявленных нарушений, указанных в заявлении;</w:t>
      </w:r>
    </w:p>
    <w:p w14:paraId="576EEBB2" w14:textId="77777777" w:rsidR="00BF7BD4" w:rsidRPr="006A7657" w:rsidRDefault="00BF7BD4" w:rsidP="00BF7BD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7657">
        <w:rPr>
          <w:sz w:val="28"/>
          <w:szCs w:val="28"/>
        </w:rPr>
        <w:t>.2. письменно уведомляет Губернатора Тверской области о месте, дате и времени рассмотрения заявления.</w:t>
      </w:r>
    </w:p>
    <w:p w14:paraId="5554F84F" w14:textId="77777777" w:rsidR="00BF7BD4" w:rsidRPr="006A7657" w:rsidRDefault="00BF7BD4" w:rsidP="00BF7BD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7657">
        <w:rPr>
          <w:sz w:val="28"/>
          <w:szCs w:val="28"/>
        </w:rPr>
        <w:t>. Неявка депутата, Главы Вышневолоцкого городского округа, в отношении котор</w:t>
      </w:r>
      <w:r>
        <w:rPr>
          <w:sz w:val="28"/>
          <w:szCs w:val="28"/>
        </w:rPr>
        <w:t>ого</w:t>
      </w:r>
      <w:r w:rsidRPr="006A7657">
        <w:rPr>
          <w:sz w:val="28"/>
          <w:szCs w:val="28"/>
        </w:rPr>
        <w:t xml:space="preserve"> поступило заявление, своевременно извещенн</w:t>
      </w:r>
      <w:r>
        <w:rPr>
          <w:sz w:val="28"/>
          <w:szCs w:val="28"/>
        </w:rPr>
        <w:t>ого</w:t>
      </w:r>
      <w:r w:rsidRPr="006A7657">
        <w:rPr>
          <w:sz w:val="28"/>
          <w:szCs w:val="28"/>
        </w:rPr>
        <w:t xml:space="preserve"> о месте, дате и времени заседания Думы Вышневолоцкого городского округа, не препятствует рассмотрению заявления.</w:t>
      </w:r>
    </w:p>
    <w:p w14:paraId="37C6D713" w14:textId="77777777" w:rsidR="00BF7BD4" w:rsidRPr="000A11DA" w:rsidRDefault="00BF7BD4" w:rsidP="00BF7BD4">
      <w:pPr>
        <w:shd w:val="clear" w:color="auto" w:fill="FFFFFF"/>
        <w:tabs>
          <w:tab w:val="left" w:pos="0"/>
        </w:tabs>
        <w:ind w:firstLine="851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5</w:t>
      </w:r>
      <w:r w:rsidRPr="006A7657">
        <w:rPr>
          <w:sz w:val="28"/>
          <w:szCs w:val="28"/>
        </w:rPr>
        <w:t>. </w:t>
      </w:r>
      <w:r w:rsidRPr="000A11DA">
        <w:rPr>
          <w:color w:val="212121"/>
          <w:sz w:val="28"/>
          <w:szCs w:val="28"/>
        </w:rPr>
        <w:t xml:space="preserve">В ходе рассмотрения вопроса по поступившему заявлению председатель </w:t>
      </w:r>
      <w:r w:rsidRPr="006A7657">
        <w:rPr>
          <w:sz w:val="28"/>
          <w:szCs w:val="28"/>
        </w:rPr>
        <w:t>Думы Вышневолоцкого городского округа</w:t>
      </w:r>
      <w:r w:rsidRPr="000A11DA">
        <w:rPr>
          <w:color w:val="212121"/>
          <w:sz w:val="28"/>
          <w:szCs w:val="28"/>
        </w:rPr>
        <w:t>:</w:t>
      </w:r>
    </w:p>
    <w:p w14:paraId="6235CEB7" w14:textId="77777777" w:rsidR="00BF7BD4" w:rsidRPr="000A11DA" w:rsidRDefault="00BF7BD4" w:rsidP="00BF7BD4">
      <w:pPr>
        <w:shd w:val="clear" w:color="auto" w:fill="FFFFFF"/>
        <w:tabs>
          <w:tab w:val="left" w:pos="0"/>
        </w:tabs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5.1. </w:t>
      </w:r>
      <w:r w:rsidRPr="000A11DA">
        <w:rPr>
          <w:color w:val="212121"/>
          <w:sz w:val="28"/>
          <w:szCs w:val="28"/>
        </w:rPr>
        <w:t>оглашает поступившее заявление;</w:t>
      </w:r>
    </w:p>
    <w:p w14:paraId="45482204" w14:textId="77777777" w:rsidR="00BF7BD4" w:rsidRPr="000A11DA" w:rsidRDefault="00BF7BD4" w:rsidP="00BF7BD4">
      <w:pPr>
        <w:pStyle w:val="aff3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5.2. </w:t>
      </w:r>
      <w:r w:rsidRPr="000A11DA">
        <w:rPr>
          <w:rFonts w:ascii="Times New Roman" w:hAnsi="Times New Roman"/>
          <w:sz w:val="28"/>
          <w:szCs w:val="28"/>
        </w:rPr>
        <w:t xml:space="preserve">разъясняет присутствующим депутатам </w:t>
      </w:r>
      <w:r w:rsidRPr="006A7657">
        <w:rPr>
          <w:rFonts w:ascii="Times New Roman" w:hAnsi="Times New Roman"/>
          <w:sz w:val="28"/>
          <w:szCs w:val="28"/>
        </w:rPr>
        <w:t>Думы Вышневолоцкого городского округа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A11DA">
        <w:rPr>
          <w:rFonts w:ascii="Times New Roman" w:hAnsi="Times New Roman"/>
          <w:sz w:val="28"/>
          <w:szCs w:val="28"/>
        </w:rPr>
        <w:t xml:space="preserve"> недопустимост</w:t>
      </w:r>
      <w:r>
        <w:rPr>
          <w:rFonts w:ascii="Times New Roman" w:hAnsi="Times New Roman"/>
          <w:sz w:val="28"/>
          <w:szCs w:val="28"/>
        </w:rPr>
        <w:t>и</w:t>
      </w:r>
      <w:r w:rsidRPr="000A11DA">
        <w:rPr>
          <w:rFonts w:ascii="Times New Roman" w:hAnsi="Times New Roman"/>
          <w:sz w:val="28"/>
          <w:szCs w:val="28"/>
        </w:rPr>
        <w:t xml:space="preserve"> конфликта интересов при рассмотрении </w:t>
      </w:r>
      <w:r w:rsidRPr="000A11DA">
        <w:rPr>
          <w:rFonts w:ascii="Times New Roman" w:hAnsi="Times New Roman"/>
          <w:sz w:val="28"/>
          <w:szCs w:val="28"/>
        </w:rPr>
        <w:lastRenderedPageBreak/>
        <w:t xml:space="preserve">вопроса о применении меры ответственности и предлагает указать наличие такого факта у лиц, присутствующих на  заседании, при его наличии самоустраниться, либо предлагает депутатам </w:t>
      </w:r>
      <w:r w:rsidRPr="006A7657">
        <w:rPr>
          <w:rFonts w:ascii="Times New Roman" w:hAnsi="Times New Roman"/>
          <w:sz w:val="28"/>
          <w:szCs w:val="28"/>
        </w:rPr>
        <w:t>Думы Вышневолоцкого городского округа</w:t>
      </w:r>
      <w:r w:rsidRPr="000A11DA">
        <w:rPr>
          <w:rFonts w:ascii="Times New Roman" w:hAnsi="Times New Roman"/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14:paraId="7B4DBDA1" w14:textId="77777777" w:rsidR="00BF7BD4" w:rsidRPr="000A11DA" w:rsidRDefault="00BF7BD4" w:rsidP="00BF7BD4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A11DA">
        <w:rPr>
          <w:rFonts w:ascii="Times New Roman" w:hAnsi="Times New Roman"/>
          <w:sz w:val="28"/>
          <w:szCs w:val="28"/>
        </w:rPr>
        <w:t xml:space="preserve"> объявляет о наличии кворума для решения вопроса о применении меры ответственности;</w:t>
      </w:r>
    </w:p>
    <w:p w14:paraId="7070C2F2" w14:textId="77777777" w:rsidR="00BF7BD4" w:rsidRPr="000A11DA" w:rsidRDefault="00BF7BD4" w:rsidP="00BF7BD4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0A11DA">
        <w:rPr>
          <w:rFonts w:ascii="Times New Roman" w:hAnsi="Times New Roman"/>
          <w:sz w:val="28"/>
          <w:szCs w:val="28"/>
        </w:rPr>
        <w:t xml:space="preserve">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14:paraId="30F3A8B0" w14:textId="77777777" w:rsidR="00BF7BD4" w:rsidRPr="000A11DA" w:rsidRDefault="00BF7BD4" w:rsidP="00BF7BD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5.4.</w:t>
      </w:r>
      <w:r w:rsidRPr="000A11DA">
        <w:rPr>
          <w:color w:val="212121"/>
          <w:sz w:val="28"/>
          <w:szCs w:val="28"/>
        </w:rPr>
        <w:t xml:space="preserve"> предлагает депутатам и иным лицам, присутствующим на заседании </w:t>
      </w:r>
      <w:r w:rsidRPr="006A7657">
        <w:rPr>
          <w:sz w:val="28"/>
          <w:szCs w:val="28"/>
        </w:rPr>
        <w:t>Думы Вышневолоцкого городского округа</w:t>
      </w:r>
      <w:r w:rsidRPr="000A11DA">
        <w:rPr>
          <w:color w:val="212121"/>
          <w:sz w:val="28"/>
          <w:szCs w:val="28"/>
        </w:rPr>
        <w:t>, высказать мнения относительно рассматриваемого вопроса;</w:t>
      </w:r>
    </w:p>
    <w:p w14:paraId="0E9B3BA3" w14:textId="77777777" w:rsidR="00BF7BD4" w:rsidRPr="000A11DA" w:rsidRDefault="00BF7BD4" w:rsidP="00BF7BD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5.5.</w:t>
      </w:r>
      <w:r w:rsidRPr="000A11DA">
        <w:rPr>
          <w:color w:val="212121"/>
          <w:sz w:val="28"/>
          <w:szCs w:val="28"/>
        </w:rPr>
        <w:t xml:space="preserve"> объявляет о начале голосования;</w:t>
      </w:r>
    </w:p>
    <w:p w14:paraId="744B8B91" w14:textId="77777777" w:rsidR="00BF7BD4" w:rsidRPr="000A11DA" w:rsidRDefault="00BF7BD4" w:rsidP="00BF7BD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5.6.</w:t>
      </w:r>
      <w:r w:rsidRPr="000A11DA">
        <w:rPr>
          <w:color w:val="212121"/>
          <w:sz w:val="28"/>
          <w:szCs w:val="28"/>
        </w:rPr>
        <w:t xml:space="preserve"> оглаш</w:t>
      </w:r>
      <w:r>
        <w:rPr>
          <w:color w:val="212121"/>
          <w:sz w:val="28"/>
          <w:szCs w:val="28"/>
        </w:rPr>
        <w:t>ает</w:t>
      </w:r>
      <w:r w:rsidRPr="000A11DA">
        <w:rPr>
          <w:color w:val="212121"/>
          <w:sz w:val="28"/>
          <w:szCs w:val="28"/>
        </w:rPr>
        <w:t xml:space="preserve"> результат</w:t>
      </w:r>
      <w:r>
        <w:rPr>
          <w:color w:val="212121"/>
          <w:sz w:val="28"/>
          <w:szCs w:val="28"/>
        </w:rPr>
        <w:t>ы</w:t>
      </w:r>
      <w:r w:rsidRPr="000A11DA">
        <w:rPr>
          <w:color w:val="212121"/>
          <w:sz w:val="28"/>
          <w:szCs w:val="28"/>
        </w:rPr>
        <w:t xml:space="preserve"> принятого решения о применении меры ответственности.</w:t>
      </w:r>
    </w:p>
    <w:p w14:paraId="11363217" w14:textId="77777777" w:rsidR="00BF7BD4" w:rsidRPr="006A7657" w:rsidRDefault="00BF7BD4" w:rsidP="00BF7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7657">
        <w:rPr>
          <w:sz w:val="28"/>
          <w:szCs w:val="28"/>
        </w:rPr>
        <w:t>. Депутат, в отношении которого поступило заявление, не принимает участие в голосовании по вопросу о применении к нему меры ответственности.</w:t>
      </w:r>
    </w:p>
    <w:p w14:paraId="1A1B9507" w14:textId="4D9F3867" w:rsidR="00866C24" w:rsidRDefault="00BF7BD4" w:rsidP="00BF7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7657">
        <w:rPr>
          <w:sz w:val="28"/>
          <w:szCs w:val="28"/>
        </w:rPr>
        <w:t>. </w:t>
      </w:r>
      <w:r w:rsidR="00866C24">
        <w:rPr>
          <w:sz w:val="28"/>
          <w:szCs w:val="28"/>
        </w:rPr>
        <w:t>Возможность делегирования полномочий по голосованию депутатов Думы Вышневолоцкого городского округа не предусмотрена.</w:t>
      </w:r>
    </w:p>
    <w:p w14:paraId="672C4BEF" w14:textId="022C835F" w:rsidR="00BF7BD4" w:rsidRPr="006A7657" w:rsidRDefault="00866C24" w:rsidP="00BF7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7BD4" w:rsidRPr="006A7657">
        <w:rPr>
          <w:sz w:val="28"/>
          <w:szCs w:val="28"/>
        </w:rPr>
        <w:t>К депутату, Главе Вышневолоцкого городского округа, в отношении котор</w:t>
      </w:r>
      <w:r w:rsidR="00BF7BD4">
        <w:rPr>
          <w:sz w:val="28"/>
          <w:szCs w:val="28"/>
        </w:rPr>
        <w:t>ого</w:t>
      </w:r>
      <w:r w:rsidR="00BF7BD4" w:rsidRPr="006A7657">
        <w:rPr>
          <w:sz w:val="28"/>
          <w:szCs w:val="28"/>
        </w:rPr>
        <w:t xml:space="preserve"> поступило заявление, может быть применена только одна мера ответственности.</w:t>
      </w:r>
    </w:p>
    <w:p w14:paraId="2969F6C7" w14:textId="40AF7A23" w:rsidR="00BF7BD4" w:rsidRPr="000A11DA" w:rsidRDefault="00866C24" w:rsidP="00BF7BD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BF7BD4" w:rsidRPr="000A11DA">
        <w:rPr>
          <w:sz w:val="28"/>
          <w:szCs w:val="28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</w:t>
      </w:r>
      <w:bookmarkStart w:id="1" w:name="_GoBack"/>
      <w:bookmarkEnd w:id="1"/>
      <w:r w:rsidR="00BF7BD4" w:rsidRPr="000A11DA">
        <w:rPr>
          <w:sz w:val="28"/>
          <w:szCs w:val="28"/>
        </w:rPr>
        <w:t xml:space="preserve">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14:paraId="612CF9CC" w14:textId="70D2DEA4" w:rsidR="00BF7BD4" w:rsidRDefault="00866C24" w:rsidP="00BF7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7BD4">
        <w:rPr>
          <w:sz w:val="28"/>
          <w:szCs w:val="28"/>
        </w:rPr>
        <w:t xml:space="preserve">. </w:t>
      </w:r>
      <w:r w:rsidR="00BF7BD4" w:rsidRPr="006A7657">
        <w:rPr>
          <w:sz w:val="28"/>
          <w:szCs w:val="28"/>
        </w:rPr>
        <w:t xml:space="preserve">Решение о применении меры ответственности </w:t>
      </w:r>
      <w:r w:rsidR="00BF7BD4">
        <w:rPr>
          <w:sz w:val="28"/>
          <w:szCs w:val="28"/>
        </w:rPr>
        <w:t>к</w:t>
      </w:r>
      <w:r w:rsidR="00BF7BD4" w:rsidRPr="006A7657">
        <w:rPr>
          <w:sz w:val="28"/>
          <w:szCs w:val="28"/>
        </w:rPr>
        <w:t xml:space="preserve"> депутату, Главе Вышневолоцкого городского округа, в отношении котор</w:t>
      </w:r>
      <w:r w:rsidR="00BF7BD4">
        <w:rPr>
          <w:sz w:val="28"/>
          <w:szCs w:val="28"/>
        </w:rPr>
        <w:t>ого</w:t>
      </w:r>
      <w:r w:rsidR="00BF7BD4" w:rsidRPr="006A7657">
        <w:rPr>
          <w:sz w:val="28"/>
          <w:szCs w:val="28"/>
        </w:rPr>
        <w:t xml:space="preserve"> поступило заявление</w:t>
      </w:r>
      <w:r w:rsidR="00BF7BD4">
        <w:rPr>
          <w:sz w:val="28"/>
          <w:szCs w:val="28"/>
        </w:rPr>
        <w:t>,</w:t>
      </w:r>
      <w:r w:rsidR="00BF7BD4" w:rsidRPr="006A7657">
        <w:rPr>
          <w:sz w:val="28"/>
          <w:szCs w:val="28"/>
        </w:rPr>
        <w:t xml:space="preserve"> принимается на заседании Думы Вышневолоцкого городского округа большинством голосов от установленной численности депутатов Думы  Вышневолоцкого городского округа на основании результатов открытого голосования.</w:t>
      </w:r>
    </w:p>
    <w:p w14:paraId="1577E838" w14:textId="3B6B1F06" w:rsidR="00BF7BD4" w:rsidRPr="006A7657" w:rsidRDefault="00866C24" w:rsidP="00BF7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7BD4" w:rsidRPr="006A7657">
        <w:rPr>
          <w:sz w:val="28"/>
          <w:szCs w:val="28"/>
        </w:rPr>
        <w:t>. Копия решения Думы Вышневолоцкого городского округа о применении меры ответственности к депутату, Главе Вышневолоцкого городского округа, в отношении котор</w:t>
      </w:r>
      <w:r w:rsidR="00BF7BD4">
        <w:rPr>
          <w:sz w:val="28"/>
          <w:szCs w:val="28"/>
        </w:rPr>
        <w:t>ого</w:t>
      </w:r>
      <w:r w:rsidR="00BF7BD4" w:rsidRPr="006A7657">
        <w:rPr>
          <w:sz w:val="28"/>
          <w:szCs w:val="28"/>
        </w:rPr>
        <w:t xml:space="preserve"> поступило заявление, не позднее 10 дней со дня принятия указанного решения направляется Губернатору Тверской области.</w:t>
      </w:r>
    </w:p>
    <w:p w14:paraId="34146F68" w14:textId="77777777" w:rsidR="00BF7BD4" w:rsidRPr="006A7657" w:rsidRDefault="00BF7BD4" w:rsidP="00BF7BD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F02B210" w14:textId="77777777" w:rsidR="00BF7BD4" w:rsidRPr="006A7657" w:rsidRDefault="00BF7BD4" w:rsidP="00BF7BD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75DC03" w14:textId="77777777" w:rsidR="00BF7BD4" w:rsidRPr="006A7657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6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58654E1" w14:textId="37BCAE7E" w:rsidR="00BF7BD4" w:rsidRPr="006A7657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657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6A7657">
        <w:rPr>
          <w:rFonts w:ascii="Times New Roman" w:hAnsi="Times New Roman" w:cs="Times New Roman"/>
          <w:sz w:val="28"/>
          <w:szCs w:val="28"/>
        </w:rPr>
        <w:tab/>
      </w:r>
      <w:r w:rsidRPr="006A7657">
        <w:rPr>
          <w:rFonts w:ascii="Times New Roman" w:hAnsi="Times New Roman" w:cs="Times New Roman"/>
          <w:sz w:val="28"/>
          <w:szCs w:val="28"/>
        </w:rPr>
        <w:tab/>
      </w:r>
      <w:r w:rsidRPr="006A7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7657">
        <w:rPr>
          <w:rFonts w:ascii="Times New Roman" w:hAnsi="Times New Roman" w:cs="Times New Roman"/>
          <w:sz w:val="28"/>
          <w:szCs w:val="28"/>
        </w:rPr>
        <w:tab/>
        <w:t>Н.П. Рощина</w:t>
      </w:r>
    </w:p>
    <w:p w14:paraId="4D7303E5" w14:textId="77777777" w:rsidR="00BF7BD4" w:rsidRPr="006A7657" w:rsidRDefault="00BF7BD4" w:rsidP="00BF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93EF5" w14:textId="77777777" w:rsidR="00BF7BD4" w:rsidRPr="006A7657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65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141E0E0" w14:textId="543F0486" w:rsidR="001D5182" w:rsidRPr="001D5182" w:rsidRDefault="00BF7BD4" w:rsidP="00866C24">
      <w:pPr>
        <w:pStyle w:val="ConsPlusNormal"/>
        <w:ind w:firstLine="0"/>
        <w:jc w:val="both"/>
        <w:rPr>
          <w:sz w:val="27"/>
          <w:szCs w:val="27"/>
        </w:rPr>
      </w:pPr>
      <w:r w:rsidRPr="006A7657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6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657">
        <w:rPr>
          <w:rFonts w:ascii="Times New Roman" w:hAnsi="Times New Roman" w:cs="Times New Roman"/>
          <w:sz w:val="28"/>
          <w:szCs w:val="28"/>
        </w:rPr>
        <w:t xml:space="preserve">       Н.Н. Адров</w:t>
      </w:r>
    </w:p>
    <w:p w14:paraId="25B7B0A5" w14:textId="77777777" w:rsidR="001D5182" w:rsidRPr="001D5182" w:rsidRDefault="001D5182" w:rsidP="001D5182">
      <w:pPr>
        <w:pStyle w:val="ConsPlusNormal"/>
        <w:ind w:firstLine="34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1D5182" w:rsidRPr="001D5182" w:rsidSect="00BF7BD4"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AF16" w14:textId="77777777" w:rsidR="00DA7303" w:rsidRDefault="00DA7303" w:rsidP="00931D35">
      <w:r>
        <w:separator/>
      </w:r>
    </w:p>
  </w:endnote>
  <w:endnote w:type="continuationSeparator" w:id="0">
    <w:p w14:paraId="5131898E" w14:textId="77777777" w:rsidR="00DA7303" w:rsidRDefault="00DA730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D768" w14:textId="77777777" w:rsidR="00DA7303" w:rsidRDefault="00DA7303" w:rsidP="00931D35">
      <w:r>
        <w:separator/>
      </w:r>
    </w:p>
  </w:footnote>
  <w:footnote w:type="continuationSeparator" w:id="0">
    <w:p w14:paraId="59024098" w14:textId="77777777" w:rsidR="00DA7303" w:rsidRDefault="00DA730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F83D21"/>
    <w:multiLevelType w:val="hybridMultilevel"/>
    <w:tmpl w:val="9ABC8820"/>
    <w:lvl w:ilvl="0" w:tplc="6CB60B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71DDA"/>
    <w:multiLevelType w:val="hybridMultilevel"/>
    <w:tmpl w:val="B6962FAC"/>
    <w:lvl w:ilvl="0" w:tplc="47E0C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CC6E99"/>
    <w:multiLevelType w:val="hybridMultilevel"/>
    <w:tmpl w:val="C1404E86"/>
    <w:lvl w:ilvl="0" w:tplc="568E0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23"/>
  </w:num>
  <w:num w:numId="33">
    <w:abstractNumId w:val="6"/>
  </w:num>
  <w:num w:numId="34">
    <w:abstractNumId w:val="12"/>
  </w:num>
  <w:num w:numId="35">
    <w:abstractNumId w:val="20"/>
  </w:num>
  <w:num w:numId="36">
    <w:abstractNumId w:val="22"/>
  </w:num>
  <w:num w:numId="3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07284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54377"/>
    <w:rsid w:val="00161CE8"/>
    <w:rsid w:val="00191CE2"/>
    <w:rsid w:val="001A2365"/>
    <w:rsid w:val="001C1C5B"/>
    <w:rsid w:val="001D5182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2F6798"/>
    <w:rsid w:val="003133CE"/>
    <w:rsid w:val="00326DE7"/>
    <w:rsid w:val="00327B0B"/>
    <w:rsid w:val="00333CA3"/>
    <w:rsid w:val="00342580"/>
    <w:rsid w:val="00380238"/>
    <w:rsid w:val="00387B7A"/>
    <w:rsid w:val="00395714"/>
    <w:rsid w:val="003A4750"/>
    <w:rsid w:val="003A5FDD"/>
    <w:rsid w:val="003A6B8B"/>
    <w:rsid w:val="003B02FA"/>
    <w:rsid w:val="003F6CBB"/>
    <w:rsid w:val="00420FA4"/>
    <w:rsid w:val="00424E21"/>
    <w:rsid w:val="0042738C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95AAE"/>
    <w:rsid w:val="006C09CB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CD3"/>
    <w:rsid w:val="007F2D68"/>
    <w:rsid w:val="008038AA"/>
    <w:rsid w:val="00803928"/>
    <w:rsid w:val="00806784"/>
    <w:rsid w:val="00812B19"/>
    <w:rsid w:val="00823A70"/>
    <w:rsid w:val="0085244A"/>
    <w:rsid w:val="0086567B"/>
    <w:rsid w:val="00866C24"/>
    <w:rsid w:val="00887D78"/>
    <w:rsid w:val="008921FA"/>
    <w:rsid w:val="008A43CC"/>
    <w:rsid w:val="008C44D7"/>
    <w:rsid w:val="008F24C5"/>
    <w:rsid w:val="008F3F70"/>
    <w:rsid w:val="00914723"/>
    <w:rsid w:val="00917046"/>
    <w:rsid w:val="00931D35"/>
    <w:rsid w:val="00934C33"/>
    <w:rsid w:val="00951100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33C1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7695D"/>
    <w:rsid w:val="00B86271"/>
    <w:rsid w:val="00B96FE6"/>
    <w:rsid w:val="00BA4069"/>
    <w:rsid w:val="00BD5DEC"/>
    <w:rsid w:val="00BD62C7"/>
    <w:rsid w:val="00BE730B"/>
    <w:rsid w:val="00BF7BD4"/>
    <w:rsid w:val="00C060AA"/>
    <w:rsid w:val="00C123C3"/>
    <w:rsid w:val="00C16B43"/>
    <w:rsid w:val="00C47A4B"/>
    <w:rsid w:val="00C60C8E"/>
    <w:rsid w:val="00C92931"/>
    <w:rsid w:val="00CB173D"/>
    <w:rsid w:val="00CC0916"/>
    <w:rsid w:val="00CC68A5"/>
    <w:rsid w:val="00D07FBB"/>
    <w:rsid w:val="00D2457F"/>
    <w:rsid w:val="00D2643D"/>
    <w:rsid w:val="00D31879"/>
    <w:rsid w:val="00D32853"/>
    <w:rsid w:val="00D425EE"/>
    <w:rsid w:val="00D808CC"/>
    <w:rsid w:val="00D80A24"/>
    <w:rsid w:val="00D93807"/>
    <w:rsid w:val="00D95537"/>
    <w:rsid w:val="00D975F1"/>
    <w:rsid w:val="00DA251F"/>
    <w:rsid w:val="00DA4170"/>
    <w:rsid w:val="00DA7303"/>
    <w:rsid w:val="00DC26CD"/>
    <w:rsid w:val="00DC4327"/>
    <w:rsid w:val="00DD7D79"/>
    <w:rsid w:val="00DF1AEE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355E2"/>
    <w:rsid w:val="00F409B4"/>
    <w:rsid w:val="00F47D43"/>
    <w:rsid w:val="00F5025D"/>
    <w:rsid w:val="00F9188C"/>
    <w:rsid w:val="00F921C8"/>
    <w:rsid w:val="00FA1951"/>
    <w:rsid w:val="00FA39FB"/>
    <w:rsid w:val="00FB1846"/>
    <w:rsid w:val="00FD3A15"/>
    <w:rsid w:val="00FE08A3"/>
    <w:rsid w:val="00FE0D3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D51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1D5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F7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F7BD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D51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1D5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F7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F7BD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43B6-7E76-4A94-B8A4-0C54CA1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2019-12-17T07:38:00Z</cp:lastPrinted>
  <dcterms:created xsi:type="dcterms:W3CDTF">2019-12-17T07:40:00Z</dcterms:created>
  <dcterms:modified xsi:type="dcterms:W3CDTF">2020-03-26T04:40:00Z</dcterms:modified>
</cp:coreProperties>
</file>